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shd w:fill="d9d9d9" w:val="clear"/>
        </w:rPr>
      </w:pPr>
      <w:r w:rsidDel="00000000" w:rsidR="00000000" w:rsidRPr="00000000">
        <w:rPr>
          <w:shd w:fill="d9d9d9" w:val="clear"/>
          <w:rtl w:val="0"/>
        </w:rPr>
        <w:t xml:space="preserve">提出期限　　令和５年３月１０日（金）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第3次御代田町生涯学習基本構想（案）に対する意見用紙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該当ページ（案のページ番号を記載してください）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73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意見内容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4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  <w:t xml:space="preserve">提出者</w:t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  <w:t xml:space="preserve">※意見内容の確認等をさせていただく場合がありますので、ご記入をお願いします。</w:t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6939"/>
        <w:tblGridChange w:id="0">
          <w:tblGrid>
            <w:gridCol w:w="1555"/>
            <w:gridCol w:w="6939"/>
          </w:tblGrid>
        </w:tblGridChange>
      </w:tblGrid>
      <w:tr>
        <w:trPr>
          <w:cantSplit w:val="0"/>
          <w:trHeight w:val="448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ind w:firstLine="21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住　　所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ind w:firstLine="21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氏　　名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ind w:firstLine="21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電話番号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/>
      </w:pPr>
      <w:r w:rsidDel="00000000" w:rsidR="00000000" w:rsidRPr="00000000">
        <w:rPr>
          <w:rtl w:val="0"/>
        </w:rPr>
        <w:t xml:space="preserve">提出方法</w:t>
      </w:r>
    </w:p>
    <w:p w:rsidR="00000000" w:rsidDel="00000000" w:rsidP="00000000" w:rsidRDefault="00000000" w:rsidRPr="00000000" w14:paraId="00000013">
      <w:pPr>
        <w:jc w:val="left"/>
        <w:rPr/>
      </w:pPr>
      <w:r w:rsidDel="00000000" w:rsidR="00000000" w:rsidRPr="00000000">
        <w:rPr>
          <w:rtl w:val="0"/>
        </w:rPr>
        <w:t xml:space="preserve">　・持参の場合、御代田町教育委員会（エコールみよた）　生涯学習係へ</w:t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  <w:t xml:space="preserve">　・郵送、FAXまたはEメールの場合は、下記のとおり</w:t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12700</wp:posOffset>
                </wp:positionV>
                <wp:extent cx="5318125" cy="1075041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93288" y="3251363"/>
                          <a:ext cx="5305425" cy="105727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御代田町教育委員会　生涯学習係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〒389-02</w:t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07</w:t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　　御代田町大字馬瀬口1901番地1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電話番号：0267-32-2770　／　FAX番号：0267-32-8923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  <w:t xml:space="preserve">Eメール：shogaku@town.miyota.nagano.jp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12700</wp:posOffset>
                </wp:positionV>
                <wp:extent cx="5318125" cy="1075041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18125" cy="10750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975EA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CD3A15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CD3A15"/>
  </w:style>
  <w:style w:type="paragraph" w:styleId="a6">
    <w:name w:val="footer"/>
    <w:basedOn w:val="a"/>
    <w:link w:val="a7"/>
    <w:uiPriority w:val="99"/>
    <w:unhideWhenUsed w:val="1"/>
    <w:rsid w:val="00CD3A15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CD3A15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lLouGWrRwimKAXY3Moya3TzMZg==">AMUW2mXHfCZefO0l3h5xjcPhKGku3/MLMJBONp2WqWCyCnlR5Un1mEjIyM1rJb0bNb8OiG/B5uuNKrJHxI8WZUOS46z9J4hX8nPTBN1Sm0xjqhbhNACmGLo9qjKsePj4AuQFj/Sag/WX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2021-01-12T01:22:00Z</dcterms:created>
  <dc:creator>KWS133</dc:creator>
</cp:coreProperties>
</file>