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36" w:rsidRPr="00AD03A4" w:rsidRDefault="00AD03A4" w:rsidP="00522936">
      <w:r w:rsidRPr="00AD03A4">
        <w:rPr>
          <w:rFonts w:hint="eastAsia"/>
        </w:rPr>
        <w:t>様式第１号</w:t>
      </w:r>
    </w:p>
    <w:p w:rsidR="00D44F77" w:rsidRPr="00E621EC" w:rsidRDefault="00E621EC" w:rsidP="00E621EC">
      <w:pPr>
        <w:jc w:val="center"/>
        <w:rPr>
          <w:sz w:val="24"/>
        </w:rPr>
      </w:pPr>
      <w:r w:rsidRPr="00E621EC">
        <w:rPr>
          <w:rFonts w:hint="eastAsia"/>
          <w:sz w:val="24"/>
        </w:rPr>
        <w:t>御代田町有害鳥獣防除用施設設置事業補助金交付申請書</w:t>
      </w:r>
    </w:p>
    <w:p w:rsidR="00E621EC" w:rsidRDefault="00E621EC"/>
    <w:p w:rsidR="00E621EC" w:rsidRDefault="00331F6A" w:rsidP="00331F6A">
      <w:pPr>
        <w:jc w:val="right"/>
      </w:pPr>
      <w:r>
        <w:rPr>
          <w:rFonts w:hint="eastAsia"/>
        </w:rPr>
        <w:t>令和</w:t>
      </w:r>
      <w:r w:rsidR="00BD1210">
        <w:rPr>
          <w:rFonts w:hint="eastAsia"/>
        </w:rPr>
        <w:t xml:space="preserve">　　</w:t>
      </w:r>
      <w:r w:rsidR="00E621EC">
        <w:rPr>
          <w:rFonts w:hint="eastAsia"/>
        </w:rPr>
        <w:t>年　　月　　日</w:t>
      </w:r>
    </w:p>
    <w:p w:rsidR="00E621EC" w:rsidRDefault="00E621EC" w:rsidP="00E621EC">
      <w:pPr>
        <w:jc w:val="left"/>
      </w:pPr>
      <w:r>
        <w:rPr>
          <w:rFonts w:hint="eastAsia"/>
        </w:rPr>
        <w:t xml:space="preserve">御代田町長　</w:t>
      </w:r>
      <w:r w:rsidR="00331F6A">
        <w:rPr>
          <w:rFonts w:hint="eastAsia"/>
        </w:rPr>
        <w:t>小園　拓志</w:t>
      </w:r>
      <w:r>
        <w:rPr>
          <w:rFonts w:hint="eastAsia"/>
        </w:rPr>
        <w:t xml:space="preserve">　様</w:t>
      </w:r>
    </w:p>
    <w:p w:rsidR="00E621EC" w:rsidRDefault="00E621EC" w:rsidP="00E621EC">
      <w:pPr>
        <w:ind w:leftChars="2000" w:left="4200"/>
        <w:jc w:val="left"/>
      </w:pPr>
      <w:r>
        <w:rPr>
          <w:rFonts w:hint="eastAsia"/>
        </w:rPr>
        <w:t xml:space="preserve">　　　　住　所</w:t>
      </w:r>
    </w:p>
    <w:p w:rsidR="00E621EC" w:rsidRDefault="00E621EC" w:rsidP="00E621EC">
      <w:pPr>
        <w:ind w:leftChars="2000" w:left="4200"/>
        <w:jc w:val="left"/>
      </w:pPr>
      <w:r>
        <w:rPr>
          <w:rFonts w:hint="eastAsia"/>
        </w:rPr>
        <w:t xml:space="preserve">申請者　</w:t>
      </w:r>
    </w:p>
    <w:p w:rsidR="00E621EC" w:rsidRDefault="00E621EC" w:rsidP="00E621EC">
      <w:pPr>
        <w:ind w:leftChars="2000" w:left="4200"/>
        <w:jc w:val="left"/>
      </w:pPr>
      <w:r>
        <w:rPr>
          <w:rFonts w:hint="eastAsia"/>
        </w:rPr>
        <w:t xml:space="preserve">　　　　氏　名　　　　　</w:t>
      </w:r>
      <w:r w:rsidR="00F234A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</w:p>
    <w:p w:rsidR="004E1CF4" w:rsidRDefault="004E1CF4" w:rsidP="00E621EC">
      <w:pPr>
        <w:ind w:leftChars="2000" w:left="4200"/>
        <w:jc w:val="left"/>
      </w:pPr>
    </w:p>
    <w:p w:rsidR="004E1CF4" w:rsidRDefault="004E1CF4" w:rsidP="00E621EC">
      <w:pPr>
        <w:ind w:leftChars="2000" w:left="4200"/>
        <w:jc w:val="left"/>
        <w:rPr>
          <w:sz w:val="18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連絡先</w:t>
      </w:r>
    </w:p>
    <w:p w:rsidR="00E621EC" w:rsidRPr="00E621EC" w:rsidRDefault="00E621EC" w:rsidP="00E621EC"/>
    <w:p w:rsidR="00E621EC" w:rsidRDefault="00E621EC" w:rsidP="00E621EC">
      <w:pPr>
        <w:rPr>
          <w:szCs w:val="21"/>
        </w:rPr>
      </w:pPr>
      <w:r w:rsidRPr="00E621EC">
        <w:rPr>
          <w:rFonts w:hint="eastAsia"/>
          <w:szCs w:val="21"/>
        </w:rPr>
        <w:t xml:space="preserve">　</w:t>
      </w:r>
      <w:r w:rsidR="00331F6A">
        <w:rPr>
          <w:rFonts w:hint="eastAsia"/>
          <w:szCs w:val="21"/>
        </w:rPr>
        <w:t xml:space="preserve">令和　　　</w:t>
      </w:r>
      <w:r>
        <w:rPr>
          <w:rFonts w:hint="eastAsia"/>
          <w:szCs w:val="21"/>
        </w:rPr>
        <w:t>年度において、御代田町有</w:t>
      </w:r>
      <w:r w:rsidRPr="00E621EC">
        <w:rPr>
          <w:rFonts w:hint="eastAsia"/>
          <w:szCs w:val="21"/>
        </w:rPr>
        <w:t>害鳥獣防除用施設設置事業</w:t>
      </w:r>
      <w:r>
        <w:rPr>
          <w:rFonts w:hint="eastAsia"/>
          <w:szCs w:val="21"/>
        </w:rPr>
        <w:t>を下記のとおり実施したいので、</w:t>
      </w:r>
      <w:r w:rsidRPr="00E621EC">
        <w:rPr>
          <w:rFonts w:hint="eastAsia"/>
          <w:szCs w:val="21"/>
        </w:rPr>
        <w:t>補助金</w:t>
      </w:r>
      <w:r>
        <w:rPr>
          <w:rFonts w:hint="eastAsia"/>
          <w:szCs w:val="21"/>
        </w:rPr>
        <w:t xml:space="preserve">　　　　　　　　円を交付してください。</w:t>
      </w:r>
    </w:p>
    <w:p w:rsidR="00E621EC" w:rsidRDefault="00E621EC" w:rsidP="00E621EC">
      <w:pPr>
        <w:rPr>
          <w:szCs w:val="21"/>
        </w:rPr>
      </w:pPr>
    </w:p>
    <w:p w:rsidR="00E621EC" w:rsidRDefault="00E621EC" w:rsidP="004E1CF4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E621EC" w:rsidRPr="00C21FBA" w:rsidRDefault="00E621EC" w:rsidP="002D6E8F">
      <w:pPr>
        <w:rPr>
          <w:rFonts w:asciiTheme="majorEastAsia" w:eastAsiaTheme="majorEastAsia" w:hAnsiTheme="majorEastAsia"/>
          <w:szCs w:val="21"/>
        </w:rPr>
      </w:pPr>
      <w:r w:rsidRPr="00C21FBA">
        <w:rPr>
          <w:rFonts w:asciiTheme="majorEastAsia" w:eastAsiaTheme="majorEastAsia" w:hAnsiTheme="majorEastAsia" w:hint="eastAsia"/>
          <w:szCs w:val="21"/>
        </w:rPr>
        <w:t>１　事業の目的</w:t>
      </w:r>
    </w:p>
    <w:p w:rsidR="00E621EC" w:rsidRDefault="00E621EC" w:rsidP="00C21FB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F2325">
        <w:rPr>
          <w:rFonts w:hint="eastAsia"/>
          <w:szCs w:val="21"/>
        </w:rPr>
        <w:t>農作物に被害をもたらす有害鳥獣に対し、被害</w:t>
      </w:r>
      <w:r w:rsidR="00C21FBA">
        <w:rPr>
          <w:rFonts w:hint="eastAsia"/>
          <w:szCs w:val="21"/>
        </w:rPr>
        <w:t>防除と安定的な農産物の生産を図るため、防除用施設を設置する。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56"/>
        <w:gridCol w:w="7666"/>
      </w:tblGrid>
      <w:tr w:rsidR="00C21FBA" w:rsidTr="00F234A3">
        <w:trPr>
          <w:trHeight w:val="507"/>
        </w:trPr>
        <w:tc>
          <w:tcPr>
            <w:tcW w:w="1656" w:type="dxa"/>
            <w:vAlign w:val="center"/>
          </w:tcPr>
          <w:p w:rsidR="00C21FBA" w:rsidRPr="00C47D7B" w:rsidRDefault="00C21FBA" w:rsidP="00C21FBA">
            <w:pPr>
              <w:rPr>
                <w:rFonts w:asciiTheme="minorEastAsia"/>
                <w:szCs w:val="21"/>
              </w:rPr>
            </w:pPr>
            <w:r w:rsidRPr="00C47D7B">
              <w:rPr>
                <w:rFonts w:asciiTheme="minorEastAsia" w:hAnsiTheme="minorEastAsia" w:hint="eastAsia"/>
                <w:szCs w:val="21"/>
              </w:rPr>
              <w:t>防除対象鳥獣</w:t>
            </w:r>
          </w:p>
        </w:tc>
        <w:tc>
          <w:tcPr>
            <w:tcW w:w="7666" w:type="dxa"/>
            <w:vAlign w:val="center"/>
          </w:tcPr>
          <w:p w:rsidR="00C21FBA" w:rsidRPr="00EE01D2" w:rsidRDefault="00361495" w:rsidP="00361495">
            <w:pPr>
              <w:rPr>
                <w:rFonts w:asciiTheme="minorHAnsi"/>
                <w:szCs w:val="21"/>
              </w:rPr>
            </w:pPr>
            <w:r w:rsidRPr="00EE01D2">
              <w:rPr>
                <w:rFonts w:asciiTheme="minorHAnsi"/>
                <w:szCs w:val="21"/>
              </w:rPr>
              <w:t>ツキノワグマ</w:t>
            </w:r>
            <w:r w:rsidRPr="00EE01D2">
              <w:rPr>
                <w:rFonts w:asciiTheme="minorHAnsi"/>
                <w:szCs w:val="21"/>
              </w:rPr>
              <w:t xml:space="preserve"> </w:t>
            </w:r>
            <w:r w:rsidRPr="00EE01D2">
              <w:rPr>
                <w:rFonts w:asciiTheme="minorHAnsi"/>
                <w:szCs w:val="21"/>
              </w:rPr>
              <w:t>・</w:t>
            </w:r>
            <w:r w:rsidRPr="00EE01D2">
              <w:rPr>
                <w:rFonts w:asciiTheme="minorHAnsi"/>
                <w:szCs w:val="21"/>
              </w:rPr>
              <w:t xml:space="preserve"> </w:t>
            </w:r>
            <w:r w:rsidRPr="00EE01D2">
              <w:rPr>
                <w:rFonts w:asciiTheme="minorHAnsi"/>
                <w:szCs w:val="21"/>
              </w:rPr>
              <w:t>イノシシ</w:t>
            </w:r>
            <w:r w:rsidRPr="00EE01D2">
              <w:rPr>
                <w:rFonts w:asciiTheme="minorHAnsi"/>
                <w:szCs w:val="21"/>
              </w:rPr>
              <w:t xml:space="preserve"> </w:t>
            </w:r>
            <w:r w:rsidRPr="00EE01D2">
              <w:rPr>
                <w:rFonts w:asciiTheme="minorHAnsi"/>
                <w:szCs w:val="21"/>
              </w:rPr>
              <w:t>・</w:t>
            </w:r>
            <w:r w:rsidRPr="00EE01D2">
              <w:rPr>
                <w:rFonts w:asciiTheme="minorHAnsi"/>
                <w:szCs w:val="21"/>
              </w:rPr>
              <w:t xml:space="preserve"> </w:t>
            </w:r>
            <w:r w:rsidRPr="00EE01D2">
              <w:rPr>
                <w:rFonts w:asciiTheme="minorHAnsi"/>
                <w:szCs w:val="21"/>
              </w:rPr>
              <w:t>ニホンジカ</w:t>
            </w:r>
            <w:r w:rsidRPr="00EE01D2">
              <w:rPr>
                <w:rFonts w:asciiTheme="minorHAnsi"/>
                <w:szCs w:val="21"/>
              </w:rPr>
              <w:t xml:space="preserve"> </w:t>
            </w:r>
            <w:r w:rsidRPr="00EE01D2">
              <w:rPr>
                <w:rFonts w:asciiTheme="minorHAnsi"/>
                <w:szCs w:val="21"/>
              </w:rPr>
              <w:t>・</w:t>
            </w:r>
            <w:r w:rsidRPr="00EE01D2">
              <w:rPr>
                <w:rFonts w:asciiTheme="minorHAnsi"/>
                <w:szCs w:val="21"/>
              </w:rPr>
              <w:t xml:space="preserve"> </w:t>
            </w:r>
            <w:r w:rsidR="00C21FBA" w:rsidRPr="00EE01D2">
              <w:rPr>
                <w:rFonts w:asciiTheme="minorHAnsi"/>
                <w:szCs w:val="21"/>
              </w:rPr>
              <w:t>小動物</w:t>
            </w:r>
            <w:r w:rsidR="00C21FBA" w:rsidRPr="00EE01D2">
              <w:rPr>
                <w:rFonts w:asciiTheme="minorHAnsi"/>
                <w:szCs w:val="21"/>
              </w:rPr>
              <w:t>(</w:t>
            </w:r>
            <w:r w:rsidR="00C21FBA" w:rsidRPr="00EE01D2">
              <w:rPr>
                <w:rFonts w:asciiTheme="minorHAnsi"/>
                <w:szCs w:val="21"/>
              </w:rPr>
              <w:t xml:space="preserve">　　　　　　　</w:t>
            </w:r>
            <w:r w:rsidR="00621E4F" w:rsidRPr="00EE01D2">
              <w:rPr>
                <w:rFonts w:asciiTheme="minorHAnsi"/>
                <w:szCs w:val="21"/>
              </w:rPr>
              <w:t xml:space="preserve">　　</w:t>
            </w:r>
            <w:r w:rsidR="00C21FBA" w:rsidRPr="00EE01D2">
              <w:rPr>
                <w:rFonts w:asciiTheme="minorHAnsi"/>
                <w:szCs w:val="21"/>
              </w:rPr>
              <w:t xml:space="preserve">　　　</w:t>
            </w:r>
            <w:r w:rsidR="00C21FBA" w:rsidRPr="00EE01D2">
              <w:rPr>
                <w:rFonts w:asciiTheme="minorHAnsi"/>
                <w:szCs w:val="21"/>
              </w:rPr>
              <w:t>)</w:t>
            </w:r>
          </w:p>
        </w:tc>
      </w:tr>
      <w:tr w:rsidR="00C21FBA" w:rsidTr="00F234A3">
        <w:tc>
          <w:tcPr>
            <w:tcW w:w="1656" w:type="dxa"/>
            <w:vAlign w:val="center"/>
          </w:tcPr>
          <w:p w:rsidR="00C21FBA" w:rsidRDefault="00EB290D" w:rsidP="00C21F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防除</w:t>
            </w:r>
            <w:r w:rsidR="00C21FBA">
              <w:rPr>
                <w:rFonts w:hint="eastAsia"/>
                <w:szCs w:val="21"/>
              </w:rPr>
              <w:t>農作物等</w:t>
            </w:r>
          </w:p>
        </w:tc>
        <w:tc>
          <w:tcPr>
            <w:tcW w:w="7666" w:type="dxa"/>
          </w:tcPr>
          <w:p w:rsidR="00C21FBA" w:rsidRDefault="00C21FBA" w:rsidP="00E621EC">
            <w:pPr>
              <w:rPr>
                <w:szCs w:val="21"/>
              </w:rPr>
            </w:pPr>
            <w:r w:rsidRPr="00EE01D2">
              <w:rPr>
                <w:rFonts w:asciiTheme="minorHAnsi"/>
                <w:szCs w:val="21"/>
              </w:rPr>
              <w:t>農作物</w:t>
            </w:r>
            <w:r w:rsidRPr="00EE01D2">
              <w:rPr>
                <w:rFonts w:asciiTheme="minorHAnsi"/>
                <w:szCs w:val="21"/>
              </w:rPr>
              <w:t>(</w:t>
            </w:r>
            <w:r w:rsidRPr="00EE01D2">
              <w:rPr>
                <w:rFonts w:asciiTheme="minorHAnsi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EB290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="00621E4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361495">
              <w:rPr>
                <w:szCs w:val="21"/>
              </w:rPr>
              <w:t xml:space="preserve"> </w:t>
            </w:r>
            <w:r>
              <w:rPr>
                <w:szCs w:val="21"/>
              </w:rPr>
              <w:t>)</w:t>
            </w:r>
          </w:p>
          <w:p w:rsidR="00C21FBA" w:rsidRDefault="00C21FBA" w:rsidP="00E621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規模</w:t>
            </w:r>
            <w:r>
              <w:rPr>
                <w:szCs w:val="21"/>
              </w:rPr>
              <w:t>(</w:t>
            </w:r>
            <w:r w:rsidR="00EB290D">
              <w:rPr>
                <w:rFonts w:hint="eastAsia"/>
                <w:szCs w:val="21"/>
              </w:rPr>
              <w:t>作付</w:t>
            </w:r>
            <w:r>
              <w:rPr>
                <w:rFonts w:hint="eastAsia"/>
                <w:szCs w:val="21"/>
              </w:rPr>
              <w:t xml:space="preserve">面積：　　　</w:t>
            </w:r>
            <w:r w:rsidR="00621E4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被害発生頻度：　　　　　</w:t>
            </w:r>
            <w:r w:rsidR="00621E4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361495">
              <w:rPr>
                <w:szCs w:val="21"/>
              </w:rPr>
              <w:t xml:space="preserve"> </w:t>
            </w:r>
            <w:r>
              <w:rPr>
                <w:szCs w:val="21"/>
              </w:rPr>
              <w:t>)</w:t>
            </w:r>
          </w:p>
        </w:tc>
      </w:tr>
      <w:tr w:rsidR="00C21FBA" w:rsidTr="00F234A3">
        <w:trPr>
          <w:trHeight w:val="507"/>
        </w:trPr>
        <w:tc>
          <w:tcPr>
            <w:tcW w:w="1656" w:type="dxa"/>
            <w:vAlign w:val="center"/>
          </w:tcPr>
          <w:p w:rsidR="00C21FBA" w:rsidRDefault="00C21FBA" w:rsidP="00C21F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設置予定施設</w:t>
            </w:r>
          </w:p>
        </w:tc>
        <w:tc>
          <w:tcPr>
            <w:tcW w:w="7666" w:type="dxa"/>
            <w:vAlign w:val="center"/>
          </w:tcPr>
          <w:p w:rsidR="00C21FBA" w:rsidRDefault="00C21FBA" w:rsidP="00C21F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電気柵　・　防護柵　・その他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621E4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361495">
              <w:rPr>
                <w:szCs w:val="21"/>
              </w:rPr>
              <w:t xml:space="preserve"> </w:t>
            </w:r>
            <w:r>
              <w:rPr>
                <w:szCs w:val="21"/>
              </w:rPr>
              <w:t>)</w:t>
            </w:r>
          </w:p>
        </w:tc>
      </w:tr>
    </w:tbl>
    <w:p w:rsidR="002D6E8F" w:rsidRDefault="002D6E8F" w:rsidP="002D6E8F">
      <w:pPr>
        <w:rPr>
          <w:rFonts w:asciiTheme="majorEastAsia" w:eastAsiaTheme="majorEastAsia" w:hAnsiTheme="majorEastAsia"/>
          <w:szCs w:val="21"/>
        </w:rPr>
      </w:pPr>
    </w:p>
    <w:p w:rsidR="00C21FBA" w:rsidRPr="00C9575D" w:rsidRDefault="00C21FBA" w:rsidP="002D6E8F">
      <w:pPr>
        <w:rPr>
          <w:rFonts w:asciiTheme="majorEastAsia" w:eastAsiaTheme="majorEastAsia" w:hAnsiTheme="majorEastAsia"/>
          <w:szCs w:val="21"/>
        </w:rPr>
      </w:pPr>
      <w:r w:rsidRPr="00C9575D">
        <w:rPr>
          <w:rFonts w:asciiTheme="majorEastAsia" w:eastAsiaTheme="majorEastAsia" w:hAnsiTheme="majorEastAsia" w:hint="eastAsia"/>
          <w:szCs w:val="21"/>
        </w:rPr>
        <w:t>２　事業計画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2410"/>
        <w:gridCol w:w="1417"/>
        <w:gridCol w:w="1559"/>
        <w:gridCol w:w="2410"/>
      </w:tblGrid>
      <w:tr w:rsidR="00C9575D" w:rsidTr="00FF2325">
        <w:trPr>
          <w:trHeight w:val="580"/>
        </w:trPr>
        <w:tc>
          <w:tcPr>
            <w:tcW w:w="1526" w:type="dxa"/>
            <w:vAlign w:val="center"/>
          </w:tcPr>
          <w:p w:rsidR="00C9575D" w:rsidRDefault="00C9575D" w:rsidP="00C95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</w:tc>
        <w:tc>
          <w:tcPr>
            <w:tcW w:w="2410" w:type="dxa"/>
            <w:vAlign w:val="center"/>
          </w:tcPr>
          <w:p w:rsidR="00C9575D" w:rsidRDefault="00C9575D" w:rsidP="00C95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施設設置先</w:t>
            </w:r>
          </w:p>
        </w:tc>
        <w:tc>
          <w:tcPr>
            <w:tcW w:w="1417" w:type="dxa"/>
            <w:vAlign w:val="center"/>
          </w:tcPr>
          <w:p w:rsidR="00C9575D" w:rsidRDefault="00C9575D" w:rsidP="00C95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事業量</w:t>
            </w:r>
          </w:p>
          <w:p w:rsidR="00C9575D" w:rsidRPr="00C9575D" w:rsidRDefault="00C9575D" w:rsidP="00C9575D">
            <w:pPr>
              <w:jc w:val="center"/>
              <w:rPr>
                <w:sz w:val="18"/>
                <w:szCs w:val="21"/>
              </w:rPr>
            </w:pPr>
            <w:r w:rsidRPr="00C9575D">
              <w:rPr>
                <w:sz w:val="16"/>
                <w:szCs w:val="21"/>
              </w:rPr>
              <w:t>(</w:t>
            </w:r>
            <w:r w:rsidRPr="00C9575D">
              <w:rPr>
                <w:rFonts w:hint="eastAsia"/>
                <w:sz w:val="16"/>
                <w:szCs w:val="21"/>
              </w:rPr>
              <w:t>周囲長・面積等</w:t>
            </w:r>
            <w:r w:rsidRPr="00C9575D">
              <w:rPr>
                <w:sz w:val="16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C9575D" w:rsidRDefault="00C9575D" w:rsidP="00C95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事業費</w:t>
            </w:r>
          </w:p>
          <w:p w:rsidR="00C9575D" w:rsidRDefault="00C9575D" w:rsidP="00C9575D">
            <w:pPr>
              <w:jc w:val="center"/>
              <w:rPr>
                <w:szCs w:val="21"/>
              </w:rPr>
            </w:pPr>
            <w:r w:rsidRPr="00C9575D">
              <w:rPr>
                <w:sz w:val="16"/>
                <w:szCs w:val="21"/>
              </w:rPr>
              <w:t>(</w:t>
            </w:r>
            <w:r w:rsidRPr="00C9575D">
              <w:rPr>
                <w:rFonts w:hint="eastAsia"/>
                <w:sz w:val="16"/>
                <w:szCs w:val="21"/>
              </w:rPr>
              <w:t>補助対象経費</w:t>
            </w:r>
            <w:r w:rsidRPr="00C9575D">
              <w:rPr>
                <w:sz w:val="16"/>
                <w:szCs w:val="21"/>
              </w:rPr>
              <w:t>)</w:t>
            </w:r>
          </w:p>
        </w:tc>
        <w:tc>
          <w:tcPr>
            <w:tcW w:w="2410" w:type="dxa"/>
            <w:vAlign w:val="center"/>
          </w:tcPr>
          <w:p w:rsidR="00C9575D" w:rsidRDefault="00C9575D" w:rsidP="00C95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工期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予定</w:t>
            </w:r>
            <w:r>
              <w:rPr>
                <w:szCs w:val="21"/>
              </w:rPr>
              <w:t>)</w:t>
            </w:r>
          </w:p>
        </w:tc>
      </w:tr>
      <w:tr w:rsidR="00C9575D" w:rsidTr="00FF2325">
        <w:trPr>
          <w:trHeight w:val="703"/>
        </w:trPr>
        <w:tc>
          <w:tcPr>
            <w:tcW w:w="1526" w:type="dxa"/>
            <w:vMerge w:val="restart"/>
          </w:tcPr>
          <w:p w:rsidR="00C9575D" w:rsidRDefault="00C9575D" w:rsidP="00E621EC">
            <w:pPr>
              <w:rPr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9575D" w:rsidRPr="00EB290D" w:rsidRDefault="00C9575D" w:rsidP="00F234A3">
            <w:pPr>
              <w:spacing w:line="276" w:lineRule="auto"/>
              <w:rPr>
                <w:szCs w:val="21"/>
              </w:rPr>
            </w:pPr>
            <w:r w:rsidRPr="00EB290D">
              <w:rPr>
                <w:rFonts w:hint="eastAsia"/>
                <w:szCs w:val="21"/>
              </w:rPr>
              <w:t xml:space="preserve">御代田町大字　　　　　　</w:t>
            </w:r>
          </w:p>
          <w:p w:rsidR="00C9575D" w:rsidRPr="00EB290D" w:rsidRDefault="00C9575D" w:rsidP="00F234A3">
            <w:pPr>
              <w:spacing w:line="276" w:lineRule="auto"/>
              <w:rPr>
                <w:szCs w:val="21"/>
              </w:rPr>
            </w:pPr>
            <w:r w:rsidRPr="00EB290D">
              <w:rPr>
                <w:rFonts w:hint="eastAsia"/>
                <w:szCs w:val="21"/>
              </w:rPr>
              <w:t xml:space="preserve">字　　　　　　　　　</w:t>
            </w:r>
          </w:p>
          <w:p w:rsidR="00C9575D" w:rsidRPr="00C9575D" w:rsidRDefault="00C9575D" w:rsidP="00F234A3">
            <w:pPr>
              <w:spacing w:line="276" w:lineRule="auto"/>
              <w:rPr>
                <w:szCs w:val="21"/>
                <w:u w:val="single"/>
              </w:rPr>
            </w:pPr>
            <w:r w:rsidRPr="00EB290D">
              <w:rPr>
                <w:rFonts w:hint="eastAsia"/>
                <w:szCs w:val="21"/>
              </w:rPr>
              <w:t xml:space="preserve">　　　　</w:t>
            </w:r>
            <w:r w:rsidR="00EB290D">
              <w:rPr>
                <w:rFonts w:hint="eastAsia"/>
                <w:szCs w:val="21"/>
              </w:rPr>
              <w:t xml:space="preserve">　番</w:t>
            </w:r>
            <w:r w:rsidRPr="00EB290D"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1417" w:type="dxa"/>
            <w:vAlign w:val="center"/>
          </w:tcPr>
          <w:p w:rsidR="00C9575D" w:rsidRDefault="00C9575D" w:rsidP="00C957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559" w:type="dxa"/>
            <w:vMerge w:val="restart"/>
            <w:vAlign w:val="center"/>
          </w:tcPr>
          <w:p w:rsidR="00C9575D" w:rsidRDefault="00C9575D" w:rsidP="00C957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410" w:type="dxa"/>
            <w:vMerge w:val="restart"/>
          </w:tcPr>
          <w:p w:rsidR="00C9575D" w:rsidRDefault="00C9575D" w:rsidP="00E621EC">
            <w:pPr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着工</w:t>
            </w:r>
            <w:r>
              <w:rPr>
                <w:szCs w:val="21"/>
              </w:rPr>
              <w:t>)</w:t>
            </w:r>
          </w:p>
          <w:p w:rsidR="00C9575D" w:rsidRDefault="00C9575D" w:rsidP="00C957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C9575D" w:rsidRDefault="00C9575D" w:rsidP="00E621EC">
            <w:pPr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竣工</w:t>
            </w:r>
            <w:r>
              <w:rPr>
                <w:szCs w:val="21"/>
              </w:rPr>
              <w:t>)</w:t>
            </w:r>
          </w:p>
          <w:p w:rsidR="00C9575D" w:rsidRDefault="00C9575D" w:rsidP="00C957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9575D" w:rsidTr="00FF2325">
        <w:trPr>
          <w:trHeight w:val="459"/>
        </w:trPr>
        <w:tc>
          <w:tcPr>
            <w:tcW w:w="1526" w:type="dxa"/>
            <w:vMerge/>
          </w:tcPr>
          <w:p w:rsidR="00C9575D" w:rsidRDefault="00C9575D" w:rsidP="00E621EC">
            <w:pPr>
              <w:rPr>
                <w:szCs w:val="21"/>
              </w:rPr>
            </w:pPr>
          </w:p>
        </w:tc>
        <w:tc>
          <w:tcPr>
            <w:tcW w:w="2410" w:type="dxa"/>
            <w:vMerge/>
          </w:tcPr>
          <w:p w:rsidR="00C9575D" w:rsidRDefault="00C9575D" w:rsidP="00C9575D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575D" w:rsidRDefault="00C9575D" w:rsidP="00C957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559" w:type="dxa"/>
            <w:vMerge/>
            <w:vAlign w:val="center"/>
          </w:tcPr>
          <w:p w:rsidR="00C9575D" w:rsidRDefault="00C9575D" w:rsidP="00C9575D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  <w:vMerge/>
          </w:tcPr>
          <w:p w:rsidR="00C9575D" w:rsidRDefault="00C9575D" w:rsidP="00E621EC">
            <w:pPr>
              <w:rPr>
                <w:szCs w:val="21"/>
              </w:rPr>
            </w:pPr>
          </w:p>
        </w:tc>
      </w:tr>
    </w:tbl>
    <w:p w:rsidR="00D95B7A" w:rsidRPr="002D6E8F" w:rsidRDefault="00F54174" w:rsidP="00361495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施設設置先が複数地番に及び</w:t>
      </w:r>
      <w:r>
        <w:rPr>
          <w:rFonts w:asciiTheme="majorEastAsia" w:eastAsiaTheme="majorEastAsia" w:hAnsiTheme="majorEastAsia"/>
          <w:sz w:val="18"/>
          <w:szCs w:val="21"/>
        </w:rPr>
        <w:t>1</w:t>
      </w:r>
      <w:r>
        <w:rPr>
          <w:rFonts w:asciiTheme="majorEastAsia" w:eastAsiaTheme="majorEastAsia" w:hAnsiTheme="majorEastAsia" w:hint="eastAsia"/>
          <w:sz w:val="18"/>
          <w:szCs w:val="21"/>
        </w:rPr>
        <w:t>画地として施設を設置する場合は、</w:t>
      </w:r>
      <w:r>
        <w:rPr>
          <w:rFonts w:asciiTheme="majorEastAsia" w:eastAsiaTheme="majorEastAsia" w:hAnsiTheme="majorEastAsia"/>
          <w:sz w:val="18"/>
          <w:szCs w:val="21"/>
        </w:rPr>
        <w:t>1</w:t>
      </w:r>
      <w:r w:rsidR="00D95B7A">
        <w:rPr>
          <w:rFonts w:asciiTheme="majorEastAsia" w:eastAsiaTheme="majorEastAsia" w:hAnsiTheme="majorEastAsia" w:hint="eastAsia"/>
          <w:sz w:val="18"/>
          <w:szCs w:val="21"/>
        </w:rPr>
        <w:t>件の申請とする。</w:t>
      </w:r>
    </w:p>
    <w:p w:rsidR="002D6E8F" w:rsidRDefault="002D6E8F" w:rsidP="002D6E8F">
      <w:pPr>
        <w:rPr>
          <w:rFonts w:asciiTheme="majorEastAsia" w:eastAsiaTheme="majorEastAsia" w:hAnsiTheme="majorEastAsia"/>
          <w:szCs w:val="21"/>
        </w:rPr>
      </w:pPr>
    </w:p>
    <w:p w:rsidR="00F234A3" w:rsidRPr="00F234A3" w:rsidRDefault="00F234A3" w:rsidP="002D6E8F">
      <w:pPr>
        <w:rPr>
          <w:rFonts w:asciiTheme="majorEastAsia" w:eastAsiaTheme="majorEastAsia" w:hAnsiTheme="majorEastAsia"/>
          <w:szCs w:val="21"/>
        </w:rPr>
      </w:pPr>
      <w:r w:rsidRPr="00F234A3">
        <w:rPr>
          <w:rFonts w:asciiTheme="majorEastAsia" w:eastAsiaTheme="majorEastAsia" w:hAnsiTheme="majorEastAsia" w:hint="eastAsia"/>
          <w:szCs w:val="21"/>
        </w:rPr>
        <w:t>３　経費負担区分</w:t>
      </w:r>
      <w:r w:rsidR="00331F6A">
        <w:rPr>
          <w:rFonts w:asciiTheme="majorEastAsia" w:eastAsiaTheme="majorEastAsia" w:hAnsiTheme="majorEastAsia" w:hint="eastAsia"/>
          <w:szCs w:val="21"/>
        </w:rPr>
        <w:t>（町補助金千円未満切捨て</w:t>
      </w:r>
      <w:r w:rsidR="0085775D">
        <w:rPr>
          <w:rFonts w:asciiTheme="majorEastAsia" w:eastAsiaTheme="majorEastAsia" w:hAnsiTheme="majorEastAsia" w:hint="eastAsia"/>
          <w:szCs w:val="21"/>
        </w:rPr>
        <w:t>、1</w:t>
      </w:r>
      <w:r w:rsidR="0085775D">
        <w:rPr>
          <w:rFonts w:asciiTheme="majorEastAsia" w:eastAsiaTheme="majorEastAsia" w:hAnsiTheme="majorEastAsia"/>
          <w:szCs w:val="21"/>
        </w:rPr>
        <w:t>0</w:t>
      </w:r>
      <w:r w:rsidR="0085775D">
        <w:rPr>
          <w:rFonts w:asciiTheme="majorEastAsia" w:eastAsiaTheme="majorEastAsia" w:hAnsiTheme="majorEastAsia" w:hint="eastAsia"/>
          <w:szCs w:val="21"/>
        </w:rPr>
        <w:t>万円を限度とする</w:t>
      </w:r>
      <w:bookmarkStart w:id="0" w:name="_GoBack"/>
      <w:bookmarkEnd w:id="0"/>
      <w:r w:rsidR="00331F6A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1617"/>
        <w:gridCol w:w="1617"/>
        <w:gridCol w:w="1901"/>
        <w:gridCol w:w="2560"/>
      </w:tblGrid>
      <w:tr w:rsidR="00F234A3" w:rsidTr="00621E4F">
        <w:tc>
          <w:tcPr>
            <w:tcW w:w="1627" w:type="dxa"/>
            <w:vMerge w:val="restart"/>
            <w:vAlign w:val="center"/>
          </w:tcPr>
          <w:p w:rsidR="00F234A3" w:rsidRDefault="00F234A3" w:rsidP="00F23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事業費</w:t>
            </w:r>
          </w:p>
        </w:tc>
        <w:tc>
          <w:tcPr>
            <w:tcW w:w="5135" w:type="dxa"/>
            <w:gridSpan w:val="3"/>
            <w:vAlign w:val="center"/>
          </w:tcPr>
          <w:p w:rsidR="00F234A3" w:rsidRDefault="00F234A3" w:rsidP="00F23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経費負担区分</w:t>
            </w:r>
          </w:p>
        </w:tc>
        <w:tc>
          <w:tcPr>
            <w:tcW w:w="2560" w:type="dxa"/>
            <w:vMerge w:val="restart"/>
            <w:vAlign w:val="center"/>
          </w:tcPr>
          <w:p w:rsidR="00F234A3" w:rsidRDefault="00F234A3" w:rsidP="00F23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F234A3" w:rsidTr="00621E4F">
        <w:tc>
          <w:tcPr>
            <w:tcW w:w="1627" w:type="dxa"/>
            <w:vMerge/>
          </w:tcPr>
          <w:p w:rsidR="00F234A3" w:rsidRDefault="00F234A3" w:rsidP="00E621EC">
            <w:pPr>
              <w:rPr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F234A3" w:rsidRDefault="00F234A3" w:rsidP="00F23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町補助金</w:t>
            </w:r>
          </w:p>
        </w:tc>
        <w:tc>
          <w:tcPr>
            <w:tcW w:w="1617" w:type="dxa"/>
            <w:vAlign w:val="center"/>
          </w:tcPr>
          <w:p w:rsidR="00F234A3" w:rsidRDefault="00F234A3" w:rsidP="00F23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自己資金</w:t>
            </w:r>
          </w:p>
        </w:tc>
        <w:tc>
          <w:tcPr>
            <w:tcW w:w="1901" w:type="dxa"/>
            <w:vAlign w:val="center"/>
          </w:tcPr>
          <w:p w:rsidR="00F234A3" w:rsidRDefault="00F234A3" w:rsidP="00F23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="00361495">
              <w:rPr>
                <w:szCs w:val="21"/>
              </w:rPr>
              <w:t>(</w:t>
            </w:r>
            <w:r w:rsidR="00361495">
              <w:rPr>
                <w:rFonts w:hint="eastAsia"/>
                <w:szCs w:val="21"/>
              </w:rPr>
              <w:t xml:space="preserve">　　　　</w:t>
            </w:r>
            <w:r>
              <w:rPr>
                <w:szCs w:val="21"/>
              </w:rPr>
              <w:t>)</w:t>
            </w:r>
          </w:p>
        </w:tc>
        <w:tc>
          <w:tcPr>
            <w:tcW w:w="2560" w:type="dxa"/>
            <w:vMerge/>
          </w:tcPr>
          <w:p w:rsidR="00F234A3" w:rsidRDefault="00F234A3" w:rsidP="00F234A3">
            <w:pPr>
              <w:jc w:val="center"/>
              <w:rPr>
                <w:szCs w:val="21"/>
              </w:rPr>
            </w:pPr>
          </w:p>
        </w:tc>
      </w:tr>
      <w:tr w:rsidR="00F234A3" w:rsidTr="002D6E8F">
        <w:trPr>
          <w:trHeight w:val="475"/>
        </w:trPr>
        <w:tc>
          <w:tcPr>
            <w:tcW w:w="1627" w:type="dxa"/>
            <w:vAlign w:val="center"/>
          </w:tcPr>
          <w:p w:rsidR="00F234A3" w:rsidRDefault="00F234A3" w:rsidP="002D6E8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617" w:type="dxa"/>
            <w:vAlign w:val="center"/>
          </w:tcPr>
          <w:p w:rsidR="00F234A3" w:rsidRDefault="00F234A3" w:rsidP="002D6E8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617" w:type="dxa"/>
            <w:vAlign w:val="center"/>
          </w:tcPr>
          <w:p w:rsidR="00F234A3" w:rsidRDefault="00F234A3" w:rsidP="002D6E8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901" w:type="dxa"/>
            <w:vAlign w:val="center"/>
          </w:tcPr>
          <w:p w:rsidR="00F234A3" w:rsidRDefault="00F234A3" w:rsidP="002D6E8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560" w:type="dxa"/>
            <w:vAlign w:val="center"/>
          </w:tcPr>
          <w:p w:rsidR="00F234A3" w:rsidRDefault="00F234A3" w:rsidP="002D6E8F">
            <w:pPr>
              <w:jc w:val="right"/>
              <w:rPr>
                <w:szCs w:val="21"/>
              </w:rPr>
            </w:pPr>
          </w:p>
        </w:tc>
      </w:tr>
    </w:tbl>
    <w:p w:rsidR="002D6E8F" w:rsidRPr="002D6E8F" w:rsidRDefault="002D6E8F" w:rsidP="00361495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補助対象経費は、防除用施設等の設置に係る</w:t>
      </w:r>
      <w:r w:rsidRPr="002D6E8F">
        <w:rPr>
          <w:rFonts w:asciiTheme="majorEastAsia" w:eastAsiaTheme="majorEastAsia" w:hAnsiTheme="majorEastAsia" w:hint="eastAsia"/>
          <w:sz w:val="18"/>
          <w:szCs w:val="21"/>
        </w:rPr>
        <w:t>資</w:t>
      </w:r>
      <w:r w:rsidR="00F54174">
        <w:rPr>
          <w:rFonts w:asciiTheme="majorEastAsia" w:eastAsiaTheme="majorEastAsia" w:hAnsiTheme="majorEastAsia" w:hint="eastAsia"/>
          <w:sz w:val="18"/>
          <w:szCs w:val="21"/>
        </w:rPr>
        <w:t>材購入費とする。ただし、農業共済組合及び他団体等における</w:t>
      </w:r>
      <w:r w:rsidRPr="002D6E8F">
        <w:rPr>
          <w:rFonts w:asciiTheme="majorEastAsia" w:eastAsiaTheme="majorEastAsia" w:hAnsiTheme="majorEastAsia" w:hint="eastAsia"/>
          <w:sz w:val="18"/>
          <w:szCs w:val="21"/>
        </w:rPr>
        <w:t>防除用施設の設置に対</w:t>
      </w:r>
      <w:r w:rsidR="00361495">
        <w:rPr>
          <w:rFonts w:asciiTheme="majorEastAsia" w:eastAsiaTheme="majorEastAsia" w:hAnsiTheme="majorEastAsia" w:hint="eastAsia"/>
          <w:sz w:val="18"/>
          <w:szCs w:val="21"/>
        </w:rPr>
        <w:t>する補助金又は各種助成事業と重複する場合は、補助対象経費とならない</w:t>
      </w:r>
      <w:r w:rsidRPr="002D6E8F">
        <w:rPr>
          <w:rFonts w:asciiTheme="majorEastAsia" w:eastAsiaTheme="majorEastAsia" w:hAnsiTheme="majorEastAsia" w:hint="eastAsia"/>
          <w:sz w:val="18"/>
          <w:szCs w:val="21"/>
        </w:rPr>
        <w:t>。</w:t>
      </w:r>
    </w:p>
    <w:p w:rsidR="002D6E8F" w:rsidRDefault="00331F6A" w:rsidP="002D6E8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434975</wp:posOffset>
                </wp:positionV>
                <wp:extent cx="171450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1F6A" w:rsidRDefault="00331F6A">
                            <w:r>
                              <w:rPr>
                                <w:rFonts w:hint="eastAsia"/>
                              </w:rPr>
                              <w:t>裏面も記入してください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4.25pt;width:135pt;height:27.7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" fillcolor="white [3201]" stroked="f" strokeweight=".5pt">
                <v:textbox>
                  <w:txbxContent>
                    <w:p w:rsidR="00331F6A" w:rsidRDefault="00331F6A">
                      <w:r>
                        <w:rPr>
                          <w:rFonts w:hint="eastAsia"/>
                        </w:rPr>
                        <w:t>裏面も記入してください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6E8F">
        <w:rPr>
          <w:rFonts w:asciiTheme="majorEastAsia" w:eastAsiaTheme="majorEastAsia" w:hAnsiTheme="majorEastAsia"/>
          <w:szCs w:val="21"/>
        </w:rPr>
        <w:br w:type="page"/>
      </w:r>
    </w:p>
    <w:p w:rsidR="00FF2325" w:rsidRDefault="002D6E8F" w:rsidP="00E621E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４</w:t>
      </w:r>
      <w:r w:rsidR="00FF2325" w:rsidRPr="00FF2325">
        <w:rPr>
          <w:rFonts w:asciiTheme="majorEastAsia" w:eastAsiaTheme="majorEastAsia" w:hAnsiTheme="majorEastAsia" w:hint="eastAsia"/>
          <w:szCs w:val="21"/>
        </w:rPr>
        <w:t xml:space="preserve">　確認・申告事項</w:t>
      </w:r>
    </w:p>
    <w:p w:rsidR="00DD366B" w:rsidRDefault="00FF2325" w:rsidP="00FF2325">
      <w:pPr>
        <w:ind w:left="210" w:hangingChars="100" w:hanging="210"/>
        <w:rPr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hint="eastAsia"/>
          <w:szCs w:val="21"/>
        </w:rPr>
        <w:t>御代田町有</w:t>
      </w:r>
      <w:r w:rsidRPr="00E621EC">
        <w:rPr>
          <w:rFonts w:hint="eastAsia"/>
          <w:szCs w:val="21"/>
        </w:rPr>
        <w:t>害鳥獣防除用施設設置事業</w:t>
      </w:r>
      <w:r>
        <w:rPr>
          <w:rFonts w:hint="eastAsia"/>
          <w:szCs w:val="21"/>
        </w:rPr>
        <w:t>の実施にあたり、以下について</w:t>
      </w:r>
      <w:r w:rsidR="008A7684">
        <w:rPr>
          <w:rFonts w:hint="eastAsia"/>
          <w:szCs w:val="21"/>
        </w:rPr>
        <w:t>確認・</w:t>
      </w:r>
      <w:r>
        <w:rPr>
          <w:rFonts w:hint="eastAsia"/>
          <w:szCs w:val="21"/>
        </w:rPr>
        <w:t>申告します。</w:t>
      </w:r>
      <w:r w:rsidR="00386257">
        <w:rPr>
          <w:szCs w:val="21"/>
        </w:rPr>
        <w:t>(</w:t>
      </w:r>
      <w:r w:rsidR="00386257">
        <w:rPr>
          <w:rFonts w:hint="eastAsia"/>
          <w:szCs w:val="21"/>
        </w:rPr>
        <w:t>該当する□に✔を入れる。</w:t>
      </w:r>
      <w:r w:rsidR="00386257">
        <w:rPr>
          <w:szCs w:val="21"/>
        </w:rPr>
        <w:t>)</w:t>
      </w:r>
    </w:p>
    <w:p w:rsidR="003475ED" w:rsidRPr="00FF2325" w:rsidRDefault="003475ED" w:rsidP="00FF2325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FF2325" w:rsidRDefault="00DD366B" w:rsidP="00FF2325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防除</w:t>
      </w:r>
      <w:r w:rsidR="00780057">
        <w:rPr>
          <w:rFonts w:hint="eastAsia"/>
          <w:szCs w:val="21"/>
        </w:rPr>
        <w:t>対象</w:t>
      </w:r>
      <w:r>
        <w:rPr>
          <w:rFonts w:hint="eastAsia"/>
          <w:szCs w:val="21"/>
        </w:rPr>
        <w:t>鳥獣に対応</w:t>
      </w:r>
      <w:r w:rsidR="00780057">
        <w:rPr>
          <w:rFonts w:hint="eastAsia"/>
          <w:szCs w:val="21"/>
        </w:rPr>
        <w:t>した</w:t>
      </w:r>
      <w:r w:rsidR="003475ED">
        <w:rPr>
          <w:rFonts w:hint="eastAsia"/>
          <w:szCs w:val="21"/>
        </w:rPr>
        <w:t>適切な</w:t>
      </w:r>
      <w:r>
        <w:rPr>
          <w:rFonts w:hint="eastAsia"/>
          <w:szCs w:val="21"/>
        </w:rPr>
        <w:t>防除用施設が選定</w:t>
      </w:r>
      <w:r w:rsidR="008A7684">
        <w:rPr>
          <w:rFonts w:hint="eastAsia"/>
          <w:szCs w:val="21"/>
        </w:rPr>
        <w:t>され</w:t>
      </w:r>
      <w:r>
        <w:rPr>
          <w:rFonts w:hint="eastAsia"/>
          <w:szCs w:val="21"/>
        </w:rPr>
        <w:t>ている。</w:t>
      </w:r>
    </w:p>
    <w:p w:rsidR="00CA5B95" w:rsidRPr="00CA5B95" w:rsidRDefault="008A7684" w:rsidP="00CA5B95">
      <w:pPr>
        <w:pStyle w:val="a4"/>
        <w:ind w:leftChars="0" w:left="420" w:firstLineChars="100" w:firstLine="180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→カタログ等による確認又は、メーカー・販売店等担当者による助言を受け適切な施設の選定をしている。</w:t>
      </w:r>
    </w:p>
    <w:p w:rsidR="00484C9D" w:rsidRDefault="00780057" w:rsidP="00FF2325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防除用施設の設置について、防除対象鳥獣及び施設</w:t>
      </w:r>
      <w:r w:rsidR="00CA5B95">
        <w:rPr>
          <w:rFonts w:hint="eastAsia"/>
          <w:szCs w:val="21"/>
        </w:rPr>
        <w:t>設置先の地形、</w:t>
      </w:r>
      <w:r w:rsidR="00386257">
        <w:rPr>
          <w:rFonts w:hint="eastAsia"/>
          <w:szCs w:val="21"/>
        </w:rPr>
        <w:t>面積</w:t>
      </w:r>
      <w:r>
        <w:rPr>
          <w:rFonts w:hint="eastAsia"/>
          <w:szCs w:val="21"/>
        </w:rPr>
        <w:t>等</w:t>
      </w:r>
      <w:r w:rsidR="00C12EB5">
        <w:rPr>
          <w:rFonts w:hint="eastAsia"/>
          <w:szCs w:val="21"/>
        </w:rPr>
        <w:t>を</w:t>
      </w:r>
      <w:r w:rsidR="00386257">
        <w:rPr>
          <w:rFonts w:hint="eastAsia"/>
          <w:szCs w:val="21"/>
        </w:rPr>
        <w:t>考慮</w:t>
      </w:r>
      <w:r w:rsidR="00CA5B95">
        <w:rPr>
          <w:rFonts w:hint="eastAsia"/>
          <w:szCs w:val="21"/>
        </w:rPr>
        <w:t>した</w:t>
      </w:r>
      <w:r>
        <w:rPr>
          <w:rFonts w:hint="eastAsia"/>
          <w:szCs w:val="21"/>
        </w:rPr>
        <w:t>十分な防除効果の発揮と耐久性が確保</w:t>
      </w:r>
      <w:r w:rsidR="00C12EB5">
        <w:rPr>
          <w:rFonts w:hint="eastAsia"/>
          <w:szCs w:val="21"/>
        </w:rPr>
        <w:t>できる</w:t>
      </w:r>
      <w:r>
        <w:rPr>
          <w:rFonts w:hint="eastAsia"/>
          <w:szCs w:val="21"/>
        </w:rPr>
        <w:t>仕様及び資材等の材質、数量等</w:t>
      </w:r>
      <w:r w:rsidR="00386257">
        <w:rPr>
          <w:rFonts w:hint="eastAsia"/>
          <w:szCs w:val="21"/>
        </w:rPr>
        <w:t>により事業費を算出している</w:t>
      </w:r>
      <w:r>
        <w:rPr>
          <w:rFonts w:hint="eastAsia"/>
          <w:szCs w:val="21"/>
        </w:rPr>
        <w:t>。</w:t>
      </w:r>
    </w:p>
    <w:p w:rsidR="008A7684" w:rsidRDefault="00CA5B95" w:rsidP="00CA5B95">
      <w:pPr>
        <w:pStyle w:val="a4"/>
        <w:ind w:leftChars="0" w:left="420" w:firstLineChars="100" w:firstLine="180"/>
        <w:rPr>
          <w:rFonts w:asciiTheme="majorEastAsia" w:eastAsiaTheme="majorEastAsia" w:hAnsiTheme="majorEastAsia"/>
          <w:sz w:val="18"/>
          <w:szCs w:val="21"/>
        </w:rPr>
      </w:pPr>
      <w:r w:rsidRPr="00CA5B95">
        <w:rPr>
          <w:rFonts w:asciiTheme="majorEastAsia" w:eastAsiaTheme="majorEastAsia" w:hAnsiTheme="majorEastAsia" w:hint="eastAsia"/>
          <w:sz w:val="18"/>
          <w:szCs w:val="21"/>
        </w:rPr>
        <w:t>→メーカー・販売店等担当者による</w:t>
      </w:r>
      <w:r w:rsidR="00386257">
        <w:rPr>
          <w:rFonts w:asciiTheme="majorEastAsia" w:eastAsiaTheme="majorEastAsia" w:hAnsiTheme="majorEastAsia" w:hint="eastAsia"/>
          <w:sz w:val="18"/>
          <w:szCs w:val="21"/>
        </w:rPr>
        <w:t>適切</w:t>
      </w:r>
      <w:r w:rsidRPr="00CA5B95">
        <w:rPr>
          <w:rFonts w:asciiTheme="majorEastAsia" w:eastAsiaTheme="majorEastAsia" w:hAnsiTheme="majorEastAsia" w:hint="eastAsia"/>
          <w:sz w:val="18"/>
          <w:szCs w:val="21"/>
        </w:rPr>
        <w:t>な事業量</w:t>
      </w:r>
      <w:r w:rsidR="00386257">
        <w:rPr>
          <w:rFonts w:asciiTheme="majorEastAsia" w:eastAsiaTheme="majorEastAsia" w:hAnsiTheme="majorEastAsia" w:hint="eastAsia"/>
          <w:sz w:val="18"/>
          <w:szCs w:val="21"/>
        </w:rPr>
        <w:t>の</w:t>
      </w:r>
      <w:r w:rsidRPr="00CA5B95">
        <w:rPr>
          <w:rFonts w:asciiTheme="majorEastAsia" w:eastAsiaTheme="majorEastAsia" w:hAnsiTheme="majorEastAsia" w:hint="eastAsia"/>
          <w:sz w:val="18"/>
          <w:szCs w:val="21"/>
        </w:rPr>
        <w:t>算出</w:t>
      </w:r>
      <w:r w:rsidR="008A7684">
        <w:rPr>
          <w:rFonts w:asciiTheme="majorEastAsia" w:eastAsiaTheme="majorEastAsia" w:hAnsiTheme="majorEastAsia" w:hint="eastAsia"/>
          <w:sz w:val="18"/>
          <w:szCs w:val="21"/>
        </w:rPr>
        <w:t>を行い、適正規模</w:t>
      </w:r>
      <w:r w:rsidR="008A7684">
        <w:rPr>
          <w:rFonts w:asciiTheme="majorEastAsia" w:eastAsiaTheme="majorEastAsia" w:hAnsiTheme="majorEastAsia"/>
          <w:sz w:val="18"/>
          <w:szCs w:val="21"/>
        </w:rPr>
        <w:t>(</w:t>
      </w:r>
      <w:r w:rsidR="008A7684">
        <w:rPr>
          <w:rFonts w:asciiTheme="majorEastAsia" w:eastAsiaTheme="majorEastAsia" w:hAnsiTheme="majorEastAsia" w:hint="eastAsia"/>
          <w:sz w:val="18"/>
          <w:szCs w:val="21"/>
        </w:rPr>
        <w:t>十分な防除効果が期待できる規模</w:t>
      </w:r>
      <w:r w:rsidR="008A7684">
        <w:rPr>
          <w:rFonts w:asciiTheme="majorEastAsia" w:eastAsiaTheme="majorEastAsia" w:hAnsiTheme="majorEastAsia"/>
          <w:sz w:val="18"/>
          <w:szCs w:val="21"/>
        </w:rPr>
        <w:t>)</w:t>
      </w:r>
    </w:p>
    <w:p w:rsidR="00CA5B95" w:rsidRPr="00CA5B95" w:rsidRDefault="008A7684" w:rsidP="008A7684">
      <w:pPr>
        <w:pStyle w:val="a4"/>
        <w:ind w:leftChars="0" w:left="420" w:firstLineChars="200" w:firstLine="360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>による施設整備が計画できている。</w:t>
      </w:r>
    </w:p>
    <w:p w:rsidR="00CA5B95" w:rsidRDefault="008A7684" w:rsidP="00CA5B95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防除用施設の適切な設置及び</w:t>
      </w:r>
      <w:r w:rsidR="00C12EB5">
        <w:rPr>
          <w:rFonts w:hint="eastAsia"/>
          <w:szCs w:val="21"/>
        </w:rPr>
        <w:t>正しい使用方法並びに維持管理方法等について、メーカー又は販売店等における専門的知識を有する者から</w:t>
      </w:r>
      <w:r w:rsidR="00CA5B95">
        <w:rPr>
          <w:rFonts w:hint="eastAsia"/>
          <w:szCs w:val="21"/>
        </w:rPr>
        <w:t>必要な</w:t>
      </w:r>
      <w:r w:rsidR="00C12EB5">
        <w:rPr>
          <w:rFonts w:hint="eastAsia"/>
          <w:szCs w:val="21"/>
        </w:rPr>
        <w:t>助言、指導を受けている。</w:t>
      </w:r>
    </w:p>
    <w:p w:rsidR="002D6E8F" w:rsidRPr="00361495" w:rsidRDefault="00386257" w:rsidP="00361495">
      <w:pPr>
        <w:pStyle w:val="a4"/>
        <w:spacing w:line="276" w:lineRule="auto"/>
        <w:ind w:leftChars="0" w:left="420" w:firstLineChars="100" w:firstLine="180"/>
        <w:rPr>
          <w:rFonts w:asciiTheme="majorEastAsia" w:eastAsiaTheme="majorEastAsia" w:hAnsiTheme="majorEastAsia"/>
          <w:sz w:val="18"/>
          <w:szCs w:val="21"/>
          <w:u w:val="single"/>
        </w:rPr>
      </w:pPr>
      <w:r w:rsidRPr="00386257">
        <w:rPr>
          <w:rFonts w:asciiTheme="majorEastAsia" w:eastAsiaTheme="majorEastAsia" w:hAnsiTheme="majorEastAsia" w:hint="eastAsia"/>
          <w:sz w:val="18"/>
          <w:szCs w:val="21"/>
        </w:rPr>
        <w:t>→</w:t>
      </w:r>
      <w:r w:rsidR="00CA5B95" w:rsidRPr="00386257">
        <w:rPr>
          <w:rFonts w:asciiTheme="majorEastAsia" w:eastAsiaTheme="majorEastAsia" w:hAnsiTheme="majorEastAsia" w:hint="eastAsia"/>
          <w:sz w:val="18"/>
          <w:szCs w:val="21"/>
        </w:rPr>
        <w:t>メーカー・販売店等担当者名</w:t>
      </w:r>
      <w:r w:rsidRPr="00386257">
        <w:rPr>
          <w:rFonts w:asciiTheme="majorEastAsia" w:eastAsiaTheme="majorEastAsia" w:hAnsiTheme="majorEastAsia" w:hint="eastAsia"/>
          <w:sz w:val="18"/>
          <w:szCs w:val="21"/>
        </w:rPr>
        <w:t>：</w:t>
      </w:r>
      <w:r w:rsidRPr="00386257">
        <w:rPr>
          <w:rFonts w:asciiTheme="majorEastAsia" w:eastAsiaTheme="majorEastAsia" w:hAnsiTheme="majorEastAsia" w:hint="eastAsia"/>
          <w:sz w:val="18"/>
          <w:szCs w:val="21"/>
          <w:u w:val="single"/>
        </w:rPr>
        <w:t xml:space="preserve">　　　　　　　　　　　　　　　　　　　　　　　　　　　　　　　　　　</w:t>
      </w:r>
    </w:p>
    <w:p w:rsidR="002D6E8F" w:rsidRDefault="002D6E8F" w:rsidP="002D6E8F">
      <w:pPr>
        <w:rPr>
          <w:rFonts w:asciiTheme="majorEastAsia" w:eastAsiaTheme="majorEastAsia" w:hAnsiTheme="majorEastAsia"/>
          <w:szCs w:val="21"/>
        </w:rPr>
      </w:pPr>
    </w:p>
    <w:p w:rsidR="002D6E8F" w:rsidRPr="00F234A3" w:rsidRDefault="002D6E8F" w:rsidP="002D6E8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234A3">
        <w:rPr>
          <w:rFonts w:asciiTheme="majorEastAsia" w:eastAsiaTheme="majorEastAsia" w:hAnsiTheme="majorEastAsia" w:hint="eastAsia"/>
          <w:szCs w:val="21"/>
        </w:rPr>
        <w:t xml:space="preserve">　添付資料</w:t>
      </w:r>
    </w:p>
    <w:p w:rsidR="002D6E8F" w:rsidRDefault="002D6E8F" w:rsidP="002D6E8F">
      <w:pPr>
        <w:rPr>
          <w:szCs w:val="21"/>
        </w:rPr>
      </w:pPr>
      <w:r>
        <w:rPr>
          <w:rFonts w:hint="eastAsia"/>
          <w:szCs w:val="21"/>
        </w:rPr>
        <w:t xml:space="preserve">　（１）位置図</w:t>
      </w:r>
    </w:p>
    <w:p w:rsidR="002D6E8F" w:rsidRDefault="002D6E8F" w:rsidP="002D6E8F">
      <w:pPr>
        <w:rPr>
          <w:szCs w:val="21"/>
        </w:rPr>
      </w:pPr>
      <w:r>
        <w:rPr>
          <w:rFonts w:hint="eastAsia"/>
          <w:szCs w:val="21"/>
        </w:rPr>
        <w:t xml:space="preserve">　（２）施設詳細図</w:t>
      </w:r>
      <w:r>
        <w:rPr>
          <w:szCs w:val="21"/>
        </w:rPr>
        <w:t>(</w:t>
      </w:r>
      <w:r>
        <w:rPr>
          <w:rFonts w:hint="eastAsia"/>
          <w:szCs w:val="21"/>
        </w:rPr>
        <w:t>カタログ、仕様書、設置図面等</w:t>
      </w:r>
      <w:r w:rsidR="00361495">
        <w:rPr>
          <w:rFonts w:hint="eastAsia"/>
          <w:szCs w:val="21"/>
        </w:rPr>
        <w:t>の写し</w:t>
      </w:r>
      <w:r>
        <w:rPr>
          <w:szCs w:val="21"/>
        </w:rPr>
        <w:t>)</w:t>
      </w:r>
    </w:p>
    <w:p w:rsidR="002D6E8F" w:rsidRDefault="002D6E8F" w:rsidP="002D6E8F">
      <w:pPr>
        <w:rPr>
          <w:szCs w:val="21"/>
        </w:rPr>
      </w:pPr>
      <w:r>
        <w:rPr>
          <w:rFonts w:hint="eastAsia"/>
          <w:szCs w:val="21"/>
        </w:rPr>
        <w:t xml:space="preserve">　（３）見積書</w:t>
      </w:r>
      <w:r w:rsidR="00361495">
        <w:rPr>
          <w:szCs w:val="21"/>
        </w:rPr>
        <w:t>(</w:t>
      </w:r>
      <w:r w:rsidR="00361495">
        <w:rPr>
          <w:rFonts w:hint="eastAsia"/>
          <w:szCs w:val="21"/>
        </w:rPr>
        <w:t>複数者による見積徴取をした場合は徴取した全ての見積書の写し</w:t>
      </w:r>
      <w:r w:rsidR="00361495">
        <w:rPr>
          <w:szCs w:val="21"/>
        </w:rPr>
        <w:t>)</w:t>
      </w:r>
    </w:p>
    <w:p w:rsidR="002D6E8F" w:rsidRDefault="002D6E8F">
      <w:pPr>
        <w:rPr>
          <w:szCs w:val="21"/>
        </w:rPr>
      </w:pPr>
      <w:r>
        <w:rPr>
          <w:rFonts w:hint="eastAsia"/>
          <w:szCs w:val="21"/>
        </w:rPr>
        <w:t xml:space="preserve">　（４）その他</w:t>
      </w:r>
      <w:r>
        <w:rPr>
          <w:szCs w:val="21"/>
        </w:rPr>
        <w:t>[</w:t>
      </w:r>
      <w:r>
        <w:rPr>
          <w:rFonts w:hint="eastAsia"/>
          <w:szCs w:val="21"/>
        </w:rPr>
        <w:t xml:space="preserve">　　　　　　　　　　　　　　　　　　　　　　　　　　　　　　　　　　　　</w:t>
      </w:r>
      <w:r>
        <w:rPr>
          <w:szCs w:val="21"/>
        </w:rPr>
        <w:t>]</w:t>
      </w:r>
    </w:p>
    <w:p w:rsidR="00A11E6A" w:rsidRDefault="00A11E6A">
      <w:pPr>
        <w:rPr>
          <w:szCs w:val="21"/>
        </w:rPr>
      </w:pPr>
    </w:p>
    <w:p w:rsidR="00A11E6A" w:rsidRDefault="00A11E6A">
      <w:pPr>
        <w:widowControl/>
        <w:jc w:val="left"/>
        <w:rPr>
          <w:szCs w:val="21"/>
        </w:rPr>
      </w:pPr>
    </w:p>
    <w:sectPr w:rsidR="00A11E6A" w:rsidSect="00522936">
      <w:pgSz w:w="11906" w:h="16838"/>
      <w:pgMar w:top="851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8D4" w:rsidRDefault="00EC58D4" w:rsidP="00FD288E">
      <w:r>
        <w:separator/>
      </w:r>
    </w:p>
  </w:endnote>
  <w:endnote w:type="continuationSeparator" w:id="0">
    <w:p w:rsidR="00EC58D4" w:rsidRDefault="00EC58D4" w:rsidP="00FD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8D4" w:rsidRDefault="00EC58D4" w:rsidP="00FD288E">
      <w:r>
        <w:separator/>
      </w:r>
    </w:p>
  </w:footnote>
  <w:footnote w:type="continuationSeparator" w:id="0">
    <w:p w:rsidR="00EC58D4" w:rsidRDefault="00EC58D4" w:rsidP="00FD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37406"/>
    <w:multiLevelType w:val="hybridMultilevel"/>
    <w:tmpl w:val="DE90D5AE"/>
    <w:lvl w:ilvl="0" w:tplc="77149A6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403A6"/>
    <w:multiLevelType w:val="hybridMultilevel"/>
    <w:tmpl w:val="6532984A"/>
    <w:lvl w:ilvl="0" w:tplc="F452AEA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814F45"/>
    <w:multiLevelType w:val="hybridMultilevel"/>
    <w:tmpl w:val="BCA479DC"/>
    <w:lvl w:ilvl="0" w:tplc="77149A6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64292C"/>
    <w:multiLevelType w:val="hybridMultilevel"/>
    <w:tmpl w:val="68920D8E"/>
    <w:lvl w:ilvl="0" w:tplc="F452AEA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EC"/>
    <w:rsid w:val="00000991"/>
    <w:rsid w:val="00003320"/>
    <w:rsid w:val="00006482"/>
    <w:rsid w:val="00015E3E"/>
    <w:rsid w:val="0003677D"/>
    <w:rsid w:val="000469E6"/>
    <w:rsid w:val="00083A93"/>
    <w:rsid w:val="0008575D"/>
    <w:rsid w:val="000A6AFE"/>
    <w:rsid w:val="000A7D1A"/>
    <w:rsid w:val="000A7E6B"/>
    <w:rsid w:val="000B0600"/>
    <w:rsid w:val="000B28F2"/>
    <w:rsid w:val="000C6734"/>
    <w:rsid w:val="000C7868"/>
    <w:rsid w:val="00127FA5"/>
    <w:rsid w:val="00135E90"/>
    <w:rsid w:val="00145486"/>
    <w:rsid w:val="00176DF7"/>
    <w:rsid w:val="00176E29"/>
    <w:rsid w:val="00196647"/>
    <w:rsid w:val="001D2BAE"/>
    <w:rsid w:val="001D4814"/>
    <w:rsid w:val="00206CD6"/>
    <w:rsid w:val="00206E77"/>
    <w:rsid w:val="0021457E"/>
    <w:rsid w:val="00216A7E"/>
    <w:rsid w:val="00231E4D"/>
    <w:rsid w:val="002333F2"/>
    <w:rsid w:val="00256215"/>
    <w:rsid w:val="0025670E"/>
    <w:rsid w:val="00266F51"/>
    <w:rsid w:val="00285FB5"/>
    <w:rsid w:val="00292F35"/>
    <w:rsid w:val="002B4238"/>
    <w:rsid w:val="002D6E8F"/>
    <w:rsid w:val="002E5628"/>
    <w:rsid w:val="003016F0"/>
    <w:rsid w:val="00331F6A"/>
    <w:rsid w:val="00333A59"/>
    <w:rsid w:val="00336344"/>
    <w:rsid w:val="00342B4F"/>
    <w:rsid w:val="003475ED"/>
    <w:rsid w:val="00361495"/>
    <w:rsid w:val="00370C4C"/>
    <w:rsid w:val="00386257"/>
    <w:rsid w:val="003A529E"/>
    <w:rsid w:val="003B5E6E"/>
    <w:rsid w:val="003D4AAC"/>
    <w:rsid w:val="003D54BA"/>
    <w:rsid w:val="003D58EC"/>
    <w:rsid w:val="003E30B1"/>
    <w:rsid w:val="003E6FE3"/>
    <w:rsid w:val="00412CAD"/>
    <w:rsid w:val="004533FA"/>
    <w:rsid w:val="00453998"/>
    <w:rsid w:val="00454CB8"/>
    <w:rsid w:val="00462F0F"/>
    <w:rsid w:val="00463929"/>
    <w:rsid w:val="00484C9D"/>
    <w:rsid w:val="00490CB2"/>
    <w:rsid w:val="004975E5"/>
    <w:rsid w:val="004B2D7F"/>
    <w:rsid w:val="004C3F51"/>
    <w:rsid w:val="004C6CE1"/>
    <w:rsid w:val="004D3270"/>
    <w:rsid w:val="004E1CF4"/>
    <w:rsid w:val="00504BD6"/>
    <w:rsid w:val="00504D3D"/>
    <w:rsid w:val="00522936"/>
    <w:rsid w:val="00530EBE"/>
    <w:rsid w:val="005326EB"/>
    <w:rsid w:val="00536450"/>
    <w:rsid w:val="00537EE6"/>
    <w:rsid w:val="00551D72"/>
    <w:rsid w:val="00563489"/>
    <w:rsid w:val="005861F4"/>
    <w:rsid w:val="005A0EAB"/>
    <w:rsid w:val="005A6C03"/>
    <w:rsid w:val="005B0F10"/>
    <w:rsid w:val="005C17FC"/>
    <w:rsid w:val="005C1DF5"/>
    <w:rsid w:val="005C40BB"/>
    <w:rsid w:val="005E4697"/>
    <w:rsid w:val="005F489A"/>
    <w:rsid w:val="00614D73"/>
    <w:rsid w:val="00620695"/>
    <w:rsid w:val="00621E4F"/>
    <w:rsid w:val="00634EA6"/>
    <w:rsid w:val="00644A20"/>
    <w:rsid w:val="00645CB4"/>
    <w:rsid w:val="00654E2B"/>
    <w:rsid w:val="00662A52"/>
    <w:rsid w:val="00675FF6"/>
    <w:rsid w:val="00695D57"/>
    <w:rsid w:val="006970E2"/>
    <w:rsid w:val="006A1435"/>
    <w:rsid w:val="006C1F17"/>
    <w:rsid w:val="006D3338"/>
    <w:rsid w:val="006D344D"/>
    <w:rsid w:val="006E3C87"/>
    <w:rsid w:val="006F0DF6"/>
    <w:rsid w:val="00715C07"/>
    <w:rsid w:val="00716C8B"/>
    <w:rsid w:val="0076226B"/>
    <w:rsid w:val="00780057"/>
    <w:rsid w:val="00784D6D"/>
    <w:rsid w:val="00785B8D"/>
    <w:rsid w:val="007A09BD"/>
    <w:rsid w:val="00800DBF"/>
    <w:rsid w:val="008136A3"/>
    <w:rsid w:val="0085775D"/>
    <w:rsid w:val="00874514"/>
    <w:rsid w:val="008A49B2"/>
    <w:rsid w:val="008A7684"/>
    <w:rsid w:val="008B5782"/>
    <w:rsid w:val="008D0D92"/>
    <w:rsid w:val="00921BBE"/>
    <w:rsid w:val="009256E1"/>
    <w:rsid w:val="00936EA6"/>
    <w:rsid w:val="00944A46"/>
    <w:rsid w:val="00945CF4"/>
    <w:rsid w:val="009512A2"/>
    <w:rsid w:val="0096288B"/>
    <w:rsid w:val="009744DC"/>
    <w:rsid w:val="009763C8"/>
    <w:rsid w:val="00993FE9"/>
    <w:rsid w:val="009C3212"/>
    <w:rsid w:val="009C6319"/>
    <w:rsid w:val="009D5939"/>
    <w:rsid w:val="009E5DAC"/>
    <w:rsid w:val="009E7D97"/>
    <w:rsid w:val="009F26FA"/>
    <w:rsid w:val="00A07D37"/>
    <w:rsid w:val="00A11E6A"/>
    <w:rsid w:val="00A1211A"/>
    <w:rsid w:val="00A22332"/>
    <w:rsid w:val="00A629D8"/>
    <w:rsid w:val="00A80033"/>
    <w:rsid w:val="00AA7562"/>
    <w:rsid w:val="00AB1411"/>
    <w:rsid w:val="00AD03A4"/>
    <w:rsid w:val="00AE0F5F"/>
    <w:rsid w:val="00AE56B5"/>
    <w:rsid w:val="00AE78B1"/>
    <w:rsid w:val="00B058EF"/>
    <w:rsid w:val="00B577A0"/>
    <w:rsid w:val="00B667CA"/>
    <w:rsid w:val="00B84C6F"/>
    <w:rsid w:val="00B97BAD"/>
    <w:rsid w:val="00BB7753"/>
    <w:rsid w:val="00BC1E0D"/>
    <w:rsid w:val="00BC1FF5"/>
    <w:rsid w:val="00BD029F"/>
    <w:rsid w:val="00BD1210"/>
    <w:rsid w:val="00C0197A"/>
    <w:rsid w:val="00C121A9"/>
    <w:rsid w:val="00C12EB5"/>
    <w:rsid w:val="00C21FBA"/>
    <w:rsid w:val="00C2271B"/>
    <w:rsid w:val="00C3516A"/>
    <w:rsid w:val="00C466CF"/>
    <w:rsid w:val="00C475B6"/>
    <w:rsid w:val="00C47D7B"/>
    <w:rsid w:val="00C61A13"/>
    <w:rsid w:val="00C7330B"/>
    <w:rsid w:val="00C80466"/>
    <w:rsid w:val="00C870C3"/>
    <w:rsid w:val="00C9575D"/>
    <w:rsid w:val="00CA5B95"/>
    <w:rsid w:val="00CA7889"/>
    <w:rsid w:val="00CB17DE"/>
    <w:rsid w:val="00CC5CB6"/>
    <w:rsid w:val="00D01D41"/>
    <w:rsid w:val="00D353CF"/>
    <w:rsid w:val="00D41D29"/>
    <w:rsid w:val="00D44F77"/>
    <w:rsid w:val="00D6325B"/>
    <w:rsid w:val="00D75F3D"/>
    <w:rsid w:val="00D91A05"/>
    <w:rsid w:val="00D95B7A"/>
    <w:rsid w:val="00DA16A9"/>
    <w:rsid w:val="00DA6934"/>
    <w:rsid w:val="00DC0C98"/>
    <w:rsid w:val="00DD366B"/>
    <w:rsid w:val="00DD71C5"/>
    <w:rsid w:val="00DD7EFB"/>
    <w:rsid w:val="00DE25B6"/>
    <w:rsid w:val="00E0153A"/>
    <w:rsid w:val="00E042AE"/>
    <w:rsid w:val="00E0737E"/>
    <w:rsid w:val="00E07ADE"/>
    <w:rsid w:val="00E15EA2"/>
    <w:rsid w:val="00E42261"/>
    <w:rsid w:val="00E621EC"/>
    <w:rsid w:val="00E9668C"/>
    <w:rsid w:val="00EB290D"/>
    <w:rsid w:val="00EB3731"/>
    <w:rsid w:val="00EB70DB"/>
    <w:rsid w:val="00EC04A7"/>
    <w:rsid w:val="00EC58D4"/>
    <w:rsid w:val="00EE01D2"/>
    <w:rsid w:val="00EE7944"/>
    <w:rsid w:val="00EF4FEE"/>
    <w:rsid w:val="00EF6535"/>
    <w:rsid w:val="00F234A3"/>
    <w:rsid w:val="00F30495"/>
    <w:rsid w:val="00F473D3"/>
    <w:rsid w:val="00F510B6"/>
    <w:rsid w:val="00F54174"/>
    <w:rsid w:val="00F579C3"/>
    <w:rsid w:val="00F67DD3"/>
    <w:rsid w:val="00F71E02"/>
    <w:rsid w:val="00F805DB"/>
    <w:rsid w:val="00FA1111"/>
    <w:rsid w:val="00FA6D8E"/>
    <w:rsid w:val="00FD288E"/>
    <w:rsid w:val="00FD481F"/>
    <w:rsid w:val="00FE2D8B"/>
    <w:rsid w:val="00FF17C2"/>
    <w:rsid w:val="00FF232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34FE5A"/>
  <w14:defaultImageDpi w14:val="0"/>
  <w15:docId w15:val="{9C7EFBB3-9120-4DD6-8EDF-5C60EFB0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F3D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325"/>
    <w:pPr>
      <w:ind w:leftChars="400" w:left="840"/>
    </w:pPr>
  </w:style>
  <w:style w:type="paragraph" w:styleId="a5">
    <w:name w:val="header"/>
    <w:basedOn w:val="a"/>
    <w:link w:val="a6"/>
    <w:uiPriority w:val="99"/>
    <w:rsid w:val="00FD2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88E"/>
    <w:rPr>
      <w:szCs w:val="22"/>
    </w:rPr>
  </w:style>
  <w:style w:type="paragraph" w:styleId="a7">
    <w:name w:val="footer"/>
    <w:basedOn w:val="a"/>
    <w:link w:val="a8"/>
    <w:uiPriority w:val="99"/>
    <w:rsid w:val="00FD28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88E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45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5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971</Words>
  <Characters>360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情報12</dc:creator>
  <cp:keywords/>
  <dc:description/>
  <cp:lastModifiedBy>KWS232</cp:lastModifiedBy>
  <cp:revision>6</cp:revision>
  <cp:lastPrinted>2020-08-05T00:03:00Z</cp:lastPrinted>
  <dcterms:created xsi:type="dcterms:W3CDTF">2022-04-18T00:16:00Z</dcterms:created>
  <dcterms:modified xsi:type="dcterms:W3CDTF">2022-05-02T08:38:00Z</dcterms:modified>
</cp:coreProperties>
</file>